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52" w:rsidRPr="00E51E52" w:rsidRDefault="00E51E52" w:rsidP="00E51E52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E51E52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Росстат обновил множество форм отчетности, включая </w:t>
      </w:r>
      <w:proofErr w:type="gramStart"/>
      <w:r w:rsidRPr="00E51E52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сдаваемую</w:t>
      </w:r>
      <w:proofErr w:type="gramEnd"/>
      <w:r w:rsidRPr="00E51E52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 малым бизнесом и ИП</w:t>
      </w:r>
    </w:p>
    <w:p w:rsidR="00E51E52" w:rsidRPr="00E51E52" w:rsidRDefault="00E51E52" w:rsidP="00594F06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5" w:history="1">
        <w:r w:rsidRPr="00E51E52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Приказом</w:t>
        </w:r>
      </w:hyperlink>
      <w:r w:rsidRPr="00E51E52">
        <w:rPr>
          <w:rFonts w:ascii="Times New Roman" w:eastAsia="Times New Roman" w:hAnsi="Times New Roman" w:cs="Times New Roman"/>
          <w:color w:val="333333"/>
          <w:sz w:val="24"/>
          <w:szCs w:val="24"/>
        </w:rPr>
        <w:t> от 21.08.2017 N 541 Росстат утвердил новые формы статистической отчетности для ряда отраслей, а также для малых предприятий и ИП.</w:t>
      </w:r>
    </w:p>
    <w:p w:rsidR="00E51E52" w:rsidRPr="00E51E52" w:rsidRDefault="00E51E52" w:rsidP="00594F06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1E52">
        <w:rPr>
          <w:rFonts w:ascii="Times New Roman" w:eastAsia="Times New Roman" w:hAnsi="Times New Roman" w:cs="Times New Roman"/>
          <w:color w:val="333333"/>
          <w:sz w:val="24"/>
          <w:szCs w:val="24"/>
        </w:rPr>
        <w:t>Обновлены, в частности, формы:</w:t>
      </w:r>
    </w:p>
    <w:p w:rsidR="00E51E52" w:rsidRPr="00E51E52" w:rsidRDefault="00E51E52" w:rsidP="00594F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1E52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Основные сведения о деятельности организации (Форма N 1-предприятие (годовая))</w:t>
      </w:r>
    </w:p>
    <w:p w:rsidR="00E51E52" w:rsidRPr="00E51E52" w:rsidRDefault="00E51E52" w:rsidP="00594F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1E52">
        <w:rPr>
          <w:rFonts w:ascii="Times New Roman" w:eastAsia="Times New Roman" w:hAnsi="Times New Roman" w:cs="Times New Roman"/>
          <w:color w:val="333333"/>
          <w:sz w:val="24"/>
          <w:szCs w:val="24"/>
        </w:rPr>
        <w:t>Сведения о производстве, передаче, распределении и потреблении электрической энергии (Форма N 23-Н (годовая))</w:t>
      </w:r>
    </w:p>
    <w:p w:rsidR="00E51E52" w:rsidRPr="00E51E52" w:rsidRDefault="00E51E52" w:rsidP="00594F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1E52">
        <w:rPr>
          <w:rFonts w:ascii="Times New Roman" w:eastAsia="Times New Roman" w:hAnsi="Times New Roman" w:cs="Times New Roman"/>
          <w:color w:val="333333"/>
          <w:sz w:val="24"/>
          <w:szCs w:val="24"/>
        </w:rPr>
        <w:t>Сведения об использовании топливно-энергетических ресурсов (Форма N 4-ТЭР (годовая))</w:t>
      </w:r>
    </w:p>
    <w:p w:rsidR="00E51E52" w:rsidRPr="00E51E52" w:rsidRDefault="00E51E52" w:rsidP="00594F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1E52">
        <w:rPr>
          <w:rFonts w:ascii="Times New Roman" w:eastAsia="Times New Roman" w:hAnsi="Times New Roman" w:cs="Times New Roman"/>
          <w:color w:val="333333"/>
          <w:sz w:val="24"/>
          <w:szCs w:val="24"/>
        </w:rPr>
        <w:t>Сведения о производстве тепловой и электрической энергии объектами генерации (электростанциями) (Форма N 6-ТП (годовая))</w:t>
      </w:r>
    </w:p>
    <w:p w:rsidR="00E51E52" w:rsidRPr="00E51E52" w:rsidRDefault="00E51E52" w:rsidP="00594F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1E52">
        <w:rPr>
          <w:rFonts w:ascii="Times New Roman" w:eastAsia="Times New Roman" w:hAnsi="Times New Roman" w:cs="Times New Roman"/>
          <w:color w:val="333333"/>
          <w:sz w:val="24"/>
          <w:szCs w:val="24"/>
        </w:rPr>
        <w:t>Сведения о работе гидроэлектростанции (Форма N 6-ТП (</w:t>
      </w:r>
      <w:proofErr w:type="spellStart"/>
      <w:r w:rsidRPr="00E51E52">
        <w:rPr>
          <w:rFonts w:ascii="Times New Roman" w:eastAsia="Times New Roman" w:hAnsi="Times New Roman" w:cs="Times New Roman"/>
          <w:color w:val="333333"/>
          <w:sz w:val="24"/>
          <w:szCs w:val="24"/>
        </w:rPr>
        <w:t>гидро</w:t>
      </w:r>
      <w:proofErr w:type="spellEnd"/>
      <w:r w:rsidRPr="00E51E52">
        <w:rPr>
          <w:rFonts w:ascii="Times New Roman" w:eastAsia="Times New Roman" w:hAnsi="Times New Roman" w:cs="Times New Roman"/>
          <w:color w:val="333333"/>
          <w:sz w:val="24"/>
          <w:szCs w:val="24"/>
        </w:rPr>
        <w:t>) (годовая))</w:t>
      </w:r>
    </w:p>
    <w:p w:rsidR="00E51E52" w:rsidRPr="00E51E52" w:rsidRDefault="00E51E52" w:rsidP="00594F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1E52">
        <w:rPr>
          <w:rFonts w:ascii="Times New Roman" w:eastAsia="Times New Roman" w:hAnsi="Times New Roman" w:cs="Times New Roman"/>
          <w:color w:val="333333"/>
          <w:sz w:val="24"/>
          <w:szCs w:val="24"/>
        </w:rPr>
        <w:t>Сведения о деятельности перерабатывающего сельскохозяйственного потребительского кооператива (Форма N 1-кооператив (годовая))</w:t>
      </w:r>
    </w:p>
    <w:p w:rsidR="00E51E52" w:rsidRPr="00E51E52" w:rsidRDefault="00E51E52" w:rsidP="00594F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1E52">
        <w:rPr>
          <w:rFonts w:ascii="Times New Roman" w:eastAsia="Times New Roman" w:hAnsi="Times New Roman" w:cs="Times New Roman"/>
          <w:color w:val="333333"/>
          <w:sz w:val="24"/>
          <w:szCs w:val="24"/>
        </w:rPr>
        <w:t>Сведения о производстве, отгрузке продукции и балансе производственных мощностей (Форма N 1-натура-БМ (годовая))</w:t>
      </w:r>
    </w:p>
    <w:p w:rsidR="00E51E52" w:rsidRPr="00E51E52" w:rsidRDefault="00E51E52" w:rsidP="00594F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1E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Сведения о производстве продукции </w:t>
      </w:r>
      <w:proofErr w:type="spellStart"/>
      <w:r w:rsidRPr="00E51E52">
        <w:rPr>
          <w:rFonts w:ascii="Times New Roman" w:eastAsia="Times New Roman" w:hAnsi="Times New Roman" w:cs="Times New Roman"/>
          <w:color w:val="333333"/>
          <w:sz w:val="24"/>
          <w:szCs w:val="24"/>
        </w:rPr>
        <w:t>микропредприятием</w:t>
      </w:r>
      <w:proofErr w:type="spellEnd"/>
      <w:r w:rsidRPr="00E51E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(Форма N МП (микро</w:t>
      </w:r>
      <w:proofErr w:type="gramStart"/>
      <w:r w:rsidRPr="00E51E52">
        <w:rPr>
          <w:rFonts w:ascii="Times New Roman" w:eastAsia="Times New Roman" w:hAnsi="Times New Roman" w:cs="Times New Roman"/>
          <w:color w:val="333333"/>
          <w:sz w:val="24"/>
          <w:szCs w:val="24"/>
        </w:rPr>
        <w:t>)-</w:t>
      </w:r>
      <w:proofErr w:type="gramEnd"/>
      <w:r w:rsidRPr="00E51E52">
        <w:rPr>
          <w:rFonts w:ascii="Times New Roman" w:eastAsia="Times New Roman" w:hAnsi="Times New Roman" w:cs="Times New Roman"/>
          <w:color w:val="333333"/>
          <w:sz w:val="24"/>
          <w:szCs w:val="24"/>
        </w:rPr>
        <w:t>натура (годовая))</w:t>
      </w:r>
    </w:p>
    <w:p w:rsidR="00E51E52" w:rsidRPr="00E51E52" w:rsidRDefault="00E51E52" w:rsidP="00594F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1E52">
        <w:rPr>
          <w:rFonts w:ascii="Times New Roman" w:eastAsia="Times New Roman" w:hAnsi="Times New Roman" w:cs="Times New Roman"/>
          <w:color w:val="333333"/>
          <w:sz w:val="24"/>
          <w:szCs w:val="24"/>
        </w:rPr>
        <w:t>Сведения о строительстве скважин на нефть и газ (Форма N 1-ТЭК (бур) (годовая))</w:t>
      </w:r>
    </w:p>
    <w:p w:rsidR="00E51E52" w:rsidRPr="00E51E52" w:rsidRDefault="00E51E52" w:rsidP="00594F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1E52">
        <w:rPr>
          <w:rFonts w:ascii="Times New Roman" w:eastAsia="Times New Roman" w:hAnsi="Times New Roman" w:cs="Times New Roman"/>
          <w:color w:val="333333"/>
          <w:sz w:val="24"/>
          <w:szCs w:val="24"/>
        </w:rPr>
        <w:t>Сведения об эксплуатации нефтяных скважин (Форма N 1-ТЭК (нефть) (годовая))</w:t>
      </w:r>
    </w:p>
    <w:p w:rsidR="00E51E52" w:rsidRPr="00E51E52" w:rsidRDefault="00E51E52" w:rsidP="00594F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1E52">
        <w:rPr>
          <w:rFonts w:ascii="Times New Roman" w:eastAsia="Times New Roman" w:hAnsi="Times New Roman" w:cs="Times New Roman"/>
          <w:color w:val="333333"/>
          <w:sz w:val="24"/>
          <w:szCs w:val="24"/>
        </w:rPr>
        <w:t>Сведения об эксплуатации газовых скважин (Форма N 2-ТЭК (газ) (годовая))</w:t>
      </w:r>
    </w:p>
    <w:p w:rsidR="00E51E52" w:rsidRPr="00E51E52" w:rsidRDefault="00E51E52" w:rsidP="00594F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1E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Сведения о производстве КОХ и </w:t>
      </w:r>
      <w:proofErr w:type="spellStart"/>
      <w:r w:rsidRPr="00E51E52">
        <w:rPr>
          <w:rFonts w:ascii="Times New Roman" w:eastAsia="Times New Roman" w:hAnsi="Times New Roman" w:cs="Times New Roman"/>
          <w:color w:val="333333"/>
          <w:sz w:val="24"/>
          <w:szCs w:val="24"/>
        </w:rPr>
        <w:t>ФСФ-химикатов</w:t>
      </w:r>
      <w:proofErr w:type="spellEnd"/>
      <w:r w:rsidRPr="00E51E52">
        <w:rPr>
          <w:rFonts w:ascii="Times New Roman" w:eastAsia="Times New Roman" w:hAnsi="Times New Roman" w:cs="Times New Roman"/>
          <w:color w:val="333333"/>
          <w:sz w:val="24"/>
          <w:szCs w:val="24"/>
        </w:rPr>
        <w:t>, подлежащих объявлению и контролю по Конвенции (Форма 1-ХО (годовая))</w:t>
      </w:r>
    </w:p>
    <w:p w:rsidR="00E51E52" w:rsidRPr="00E51E52" w:rsidRDefault="00E51E52" w:rsidP="00594F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1E52">
        <w:rPr>
          <w:rFonts w:ascii="Times New Roman" w:eastAsia="Times New Roman" w:hAnsi="Times New Roman" w:cs="Times New Roman"/>
          <w:color w:val="333333"/>
          <w:sz w:val="24"/>
          <w:szCs w:val="24"/>
        </w:rPr>
        <w:t>Сведения о деятельности индивидуального предпринимателя (Форма N 1-ИП (годовая))</w:t>
      </w:r>
    </w:p>
    <w:p w:rsidR="00E51E52" w:rsidRPr="00E51E52" w:rsidRDefault="00E51E52" w:rsidP="00594F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1E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Сведения об основных показателях деятельности </w:t>
      </w:r>
      <w:proofErr w:type="spellStart"/>
      <w:r w:rsidRPr="00E51E52">
        <w:rPr>
          <w:rFonts w:ascii="Times New Roman" w:eastAsia="Times New Roman" w:hAnsi="Times New Roman" w:cs="Times New Roman"/>
          <w:color w:val="333333"/>
          <w:sz w:val="24"/>
          <w:szCs w:val="24"/>
        </w:rPr>
        <w:t>микропредприятия</w:t>
      </w:r>
      <w:proofErr w:type="spellEnd"/>
      <w:r w:rsidRPr="00E51E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(Форма N М</w:t>
      </w:r>
      <w:proofErr w:type="gramStart"/>
      <w:r w:rsidRPr="00E51E52">
        <w:rPr>
          <w:rFonts w:ascii="Times New Roman" w:eastAsia="Times New Roman" w:hAnsi="Times New Roman" w:cs="Times New Roman"/>
          <w:color w:val="333333"/>
          <w:sz w:val="24"/>
          <w:szCs w:val="24"/>
        </w:rPr>
        <w:t>П(</w:t>
      </w:r>
      <w:proofErr w:type="gramEnd"/>
      <w:r w:rsidRPr="00E51E52">
        <w:rPr>
          <w:rFonts w:ascii="Times New Roman" w:eastAsia="Times New Roman" w:hAnsi="Times New Roman" w:cs="Times New Roman"/>
          <w:color w:val="333333"/>
          <w:sz w:val="24"/>
          <w:szCs w:val="24"/>
        </w:rPr>
        <w:t>микро) (годовая))</w:t>
      </w:r>
    </w:p>
    <w:p w:rsidR="00E51E52" w:rsidRPr="00E51E52" w:rsidRDefault="00E51E52" w:rsidP="00594F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1E52">
        <w:rPr>
          <w:rFonts w:ascii="Times New Roman" w:eastAsia="Times New Roman" w:hAnsi="Times New Roman" w:cs="Times New Roman"/>
          <w:color w:val="333333"/>
          <w:sz w:val="24"/>
          <w:szCs w:val="24"/>
        </w:rPr>
        <w:t>Обследование деловой активности организаций добывающих, обрабатывающих производств, осуществляющих обеспечение электрической энергией, газом и паром, кондиционирование воздуха (Форма N 1-ДАП (месячная))</w:t>
      </w:r>
    </w:p>
    <w:p w:rsidR="00E51E52" w:rsidRPr="00E51E52" w:rsidRDefault="00E51E52" w:rsidP="00594F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1E52">
        <w:rPr>
          <w:rFonts w:ascii="Times New Roman" w:eastAsia="Times New Roman" w:hAnsi="Times New Roman" w:cs="Times New Roman"/>
          <w:color w:val="333333"/>
          <w:sz w:val="24"/>
          <w:szCs w:val="24"/>
        </w:rPr>
        <w:t>Сведения о производстве и отгрузке товаров и услуг (Форма N П-1 (месячная))</w:t>
      </w:r>
    </w:p>
    <w:p w:rsidR="00E51E52" w:rsidRPr="00E51E52" w:rsidRDefault="00E51E52" w:rsidP="00594F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1E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Сведения о производстве продукции малым предприятием (Форма N </w:t>
      </w:r>
      <w:proofErr w:type="spellStart"/>
      <w:r w:rsidRPr="00E51E52">
        <w:rPr>
          <w:rFonts w:ascii="Times New Roman" w:eastAsia="Times New Roman" w:hAnsi="Times New Roman" w:cs="Times New Roman"/>
          <w:color w:val="333333"/>
          <w:sz w:val="24"/>
          <w:szCs w:val="24"/>
        </w:rPr>
        <w:t>ПМ-пром</w:t>
      </w:r>
      <w:proofErr w:type="spellEnd"/>
      <w:r w:rsidRPr="00E51E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(месячная))</w:t>
      </w:r>
    </w:p>
    <w:p w:rsidR="00E51E52" w:rsidRPr="00E51E52" w:rsidRDefault="00E51E52" w:rsidP="00594F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1E52">
        <w:rPr>
          <w:rFonts w:ascii="Times New Roman" w:eastAsia="Times New Roman" w:hAnsi="Times New Roman" w:cs="Times New Roman"/>
          <w:color w:val="333333"/>
          <w:sz w:val="24"/>
          <w:szCs w:val="24"/>
        </w:rPr>
        <w:t>Сведения о производстве продукции индивидуальным предпринимателем (Форма N 1-ИП (</w:t>
      </w:r>
      <w:proofErr w:type="spellStart"/>
      <w:proofErr w:type="gramStart"/>
      <w:r w:rsidRPr="00E51E52">
        <w:rPr>
          <w:rFonts w:ascii="Times New Roman" w:eastAsia="Times New Roman" w:hAnsi="Times New Roman" w:cs="Times New Roman"/>
          <w:color w:val="333333"/>
          <w:sz w:val="24"/>
          <w:szCs w:val="24"/>
        </w:rPr>
        <w:t>мес</w:t>
      </w:r>
      <w:proofErr w:type="spellEnd"/>
      <w:proofErr w:type="gramEnd"/>
      <w:r w:rsidRPr="00E51E52">
        <w:rPr>
          <w:rFonts w:ascii="Times New Roman" w:eastAsia="Times New Roman" w:hAnsi="Times New Roman" w:cs="Times New Roman"/>
          <w:color w:val="333333"/>
          <w:sz w:val="24"/>
          <w:szCs w:val="24"/>
        </w:rPr>
        <w:t>) (месячная))</w:t>
      </w:r>
    </w:p>
    <w:p w:rsidR="00E51E52" w:rsidRPr="00E51E52" w:rsidRDefault="00E51E52" w:rsidP="00594F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1E52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Основные сведения о деятельности организации (Форма N П-5 (м) (квартальная))</w:t>
      </w:r>
    </w:p>
    <w:p w:rsidR="00E51E52" w:rsidRPr="00E51E52" w:rsidRDefault="00E51E52" w:rsidP="00594F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1E52">
        <w:rPr>
          <w:rFonts w:ascii="Times New Roman" w:eastAsia="Times New Roman" w:hAnsi="Times New Roman" w:cs="Times New Roman"/>
          <w:color w:val="333333"/>
          <w:sz w:val="24"/>
          <w:szCs w:val="24"/>
        </w:rPr>
        <w:t>Сведения об основных показателях деятельности малого предприятия (Форма N ПМ (квартальная))</w:t>
      </w:r>
    </w:p>
    <w:p w:rsidR="00E51E52" w:rsidRPr="00E51E52" w:rsidRDefault="00E51E52" w:rsidP="00594F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1E5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Обследование деловой активности малых предприятий добывающих, обрабатывающих производств, осуществляющих обеспечение электрической энергией, газом и паром, кондиционирование воздуха (Форма N ДАП-ПМ (квартальная)).</w:t>
      </w:r>
    </w:p>
    <w:p w:rsidR="007A1B8B" w:rsidRPr="00E51E52" w:rsidRDefault="007A1B8B" w:rsidP="00594F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A1B8B" w:rsidRPr="00E51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73D39"/>
    <w:multiLevelType w:val="multilevel"/>
    <w:tmpl w:val="7CB0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E52"/>
    <w:rsid w:val="00594F06"/>
    <w:rsid w:val="007A1B8B"/>
    <w:rsid w:val="00E5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1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E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5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51E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udit-it.ru/law/account/92060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2017-09-07T06:20:00Z</dcterms:created>
  <dcterms:modified xsi:type="dcterms:W3CDTF">2017-09-07T06:21:00Z</dcterms:modified>
</cp:coreProperties>
</file>